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Default="00B80922">
      <w:pPr>
        <w:spacing w:after="2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DA2B07">
        <w:rPr>
          <w:rFonts w:ascii="Times New Roman" w:eastAsia="Times New Roman" w:hAnsi="Times New Roman" w:cs="Times New Roman"/>
          <w:b/>
          <w:sz w:val="24"/>
        </w:rPr>
        <w:t>09.04.2019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387A65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oKlavuz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572"/>
        <w:gridCol w:w="1275"/>
        <w:gridCol w:w="2807"/>
      </w:tblGrid>
      <w:tr w:rsidR="00DA2B07" w:rsidRPr="00DA2B07" w:rsidTr="00F02116">
        <w:tc>
          <w:tcPr>
            <w:tcW w:w="993" w:type="dxa"/>
            <w:vAlign w:val="bottom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S.NO</w:t>
            </w:r>
          </w:p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BULUNDUĞU YER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MALZEMENİN / İŞİN ADI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MİKTARI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BİRİMİ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Kafeterya Müd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Revizyon Kartı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Kafeterya Müd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Kapı Kartı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Kafeterya Müd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Katlanır Kapı Fiş Kontak Takımı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Kafeterya Müd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Katlanır Kapı Limit Sivici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Aysel Sabuncu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Çift Yön Kat Butonu Özel Ölçü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Aysel Sabuncu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 Yön Kat Butonu Özel Ölçü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Endüstri Müh.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460x5x11 A.Sasi Tahrik Kasnağı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Endüstri Müh.</w:t>
            </w:r>
          </w:p>
        </w:tc>
        <w:tc>
          <w:tcPr>
            <w:tcW w:w="3572" w:type="dxa"/>
            <w:vAlign w:val="center"/>
          </w:tcPr>
          <w:p w:rsidR="00DA2B07" w:rsidRPr="00DA2B07" w:rsidRDefault="00F02116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460x5x11 Sap.</w:t>
            </w:r>
            <w:r w:rsidR="00DA2B07"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Tahrik Kasnağı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End. Müh. Fizik Müh.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Halat 11mm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Metre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Fizik Müh.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450x5x11 Tahrik Kasnağı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Biyoloji Bilimi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Fren Balatası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Takım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Elektrik Müh.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Engelli Butonu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Takım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Bilgisayar Müh.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Dikdatör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Bilgisayar Müh.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Çift Emniyetli Kapı Kilidi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Merkez Bina Sağ-Sol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Kontaktör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rPr>
          <w:trHeight w:val="580"/>
        </w:trPr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Merkez Bina Sol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Kapı Pateni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rPr>
          <w:trHeight w:val="575"/>
        </w:trPr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Modsimmer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 300 Kontaktör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Modsimmer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Kaçak Akım Şalteri Gecikmeli(SI)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1911 Yurt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 Buton Yeri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  <w:tr w:rsidR="00DA2B07" w:rsidRPr="00DA2B07" w:rsidTr="00F02116">
        <w:tc>
          <w:tcPr>
            <w:tcW w:w="993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Merkez Bina Sağ-sol</w:t>
            </w:r>
          </w:p>
        </w:tc>
        <w:tc>
          <w:tcPr>
            <w:tcW w:w="3572" w:type="dxa"/>
            <w:vAlign w:val="center"/>
          </w:tcPr>
          <w:p w:rsidR="00DA2B07" w:rsidRPr="00DA2B07" w:rsidRDefault="00DA2B07" w:rsidP="00DA2B0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Yardımcı Kontaktör</w:t>
            </w:r>
          </w:p>
        </w:tc>
        <w:tc>
          <w:tcPr>
            <w:tcW w:w="1275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07" w:type="dxa"/>
            <w:vAlign w:val="center"/>
          </w:tcPr>
          <w:p w:rsidR="00DA2B07" w:rsidRPr="00DA2B07" w:rsidRDefault="00DA2B07" w:rsidP="00DA2B0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B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Adet</w:t>
            </w:r>
          </w:p>
        </w:tc>
      </w:tr>
    </w:tbl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Default="005659E2" w:rsidP="00E024EC">
      <w:pPr>
        <w:tabs>
          <w:tab w:val="right" w:pos="10468"/>
        </w:tabs>
        <w:spacing w:after="72"/>
        <w:ind w:left="-1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Y</w:t>
      </w:r>
      <w:r w:rsidR="00B80922">
        <w:rPr>
          <w:rFonts w:ascii="Times New Roman" w:eastAsia="Times New Roman" w:hAnsi="Times New Roman" w:cs="Times New Roman"/>
          <w:sz w:val="24"/>
        </w:rPr>
        <w:t>apı İşleri ve Teknik Daire Başkanlığı</w:t>
      </w:r>
      <w:r w:rsidR="00387A65">
        <w:rPr>
          <w:rFonts w:ascii="Times New Roman" w:eastAsia="Times New Roman" w:hAnsi="Times New Roman" w:cs="Times New Roman"/>
          <w:sz w:val="24"/>
        </w:rPr>
        <w:t>’</w:t>
      </w:r>
      <w:r w:rsidR="00B80922">
        <w:rPr>
          <w:rFonts w:ascii="Times New Roman" w:eastAsia="Times New Roman" w:hAnsi="Times New Roman" w:cs="Times New Roman"/>
          <w:sz w:val="24"/>
        </w:rPr>
        <w:t xml:space="preserve">nca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 w:rsidR="00DA2B07">
        <w:rPr>
          <w:rFonts w:ascii="Times New Roman" w:eastAsia="Times New Roman" w:hAnsi="Times New Roman" w:cs="Times New Roman"/>
          <w:b/>
          <w:sz w:val="24"/>
        </w:rPr>
        <w:t>Asansör</w:t>
      </w:r>
      <w:r w:rsidR="006A2C04">
        <w:rPr>
          <w:rFonts w:ascii="Times New Roman" w:eastAsia="Times New Roman" w:hAnsi="Times New Roman" w:cs="Times New Roman"/>
          <w:b/>
          <w:sz w:val="24"/>
        </w:rPr>
        <w:t>ler</w:t>
      </w:r>
      <w:r w:rsidR="00DA2B07">
        <w:rPr>
          <w:rFonts w:ascii="Times New Roman" w:eastAsia="Times New Roman" w:hAnsi="Times New Roman" w:cs="Times New Roman"/>
          <w:b/>
          <w:sz w:val="24"/>
        </w:rPr>
        <w:t xml:space="preserve"> İçin Malzeme Alım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B074FF">
        <w:rPr>
          <w:rFonts w:ascii="Times New Roman" w:eastAsia="Times New Roman" w:hAnsi="Times New Roman" w:cs="Times New Roman"/>
          <w:b/>
          <w:sz w:val="24"/>
        </w:rPr>
        <w:t>12</w:t>
      </w:r>
      <w:r w:rsidR="00192B9F" w:rsidRPr="0049541D">
        <w:rPr>
          <w:rFonts w:ascii="Times New Roman" w:eastAsia="Times New Roman" w:hAnsi="Times New Roman" w:cs="Times New Roman"/>
          <w:b/>
          <w:sz w:val="24"/>
        </w:rPr>
        <w:t>/</w:t>
      </w:r>
      <w:r w:rsidR="00DA2B07" w:rsidRPr="0049541D">
        <w:rPr>
          <w:rFonts w:ascii="Times New Roman" w:eastAsia="Times New Roman" w:hAnsi="Times New Roman" w:cs="Times New Roman"/>
          <w:b/>
          <w:sz w:val="24"/>
        </w:rPr>
        <w:t>04</w:t>
      </w:r>
      <w:r w:rsidR="00192B9F" w:rsidRPr="0049541D">
        <w:rPr>
          <w:rFonts w:ascii="Times New Roman" w:eastAsia="Times New Roman" w:hAnsi="Times New Roman" w:cs="Times New Roman"/>
          <w:b/>
          <w:sz w:val="24"/>
        </w:rPr>
        <w:t>/</w:t>
      </w:r>
      <w:r w:rsidR="00B074FF">
        <w:rPr>
          <w:rFonts w:ascii="Times New Roman" w:eastAsia="Times New Roman" w:hAnsi="Times New Roman" w:cs="Times New Roman"/>
          <w:b/>
          <w:sz w:val="24"/>
        </w:rPr>
        <w:t xml:space="preserve">2019 Cuma </w:t>
      </w:r>
      <w:r w:rsidR="00B80922" w:rsidRPr="0049541D">
        <w:rPr>
          <w:rFonts w:ascii="Times New Roman" w:eastAsia="Times New Roman" w:hAnsi="Times New Roman" w:cs="Times New Roman"/>
          <w:b/>
          <w:sz w:val="24"/>
        </w:rPr>
        <w:t xml:space="preserve">günü </w:t>
      </w:r>
      <w:r w:rsidR="006C5A5A" w:rsidRPr="0049541D">
        <w:rPr>
          <w:rFonts w:ascii="Times New Roman" w:eastAsia="Times New Roman" w:hAnsi="Times New Roman" w:cs="Times New Roman"/>
          <w:b/>
          <w:sz w:val="24"/>
        </w:rPr>
        <w:t>s</w:t>
      </w:r>
      <w:r w:rsidR="00B80922" w:rsidRPr="0049541D">
        <w:rPr>
          <w:rFonts w:ascii="Times New Roman" w:eastAsia="Times New Roman" w:hAnsi="Times New Roman" w:cs="Times New Roman"/>
          <w:b/>
          <w:sz w:val="24"/>
        </w:rPr>
        <w:t>aat 14:00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 w:rsidR="00B80922">
        <w:rPr>
          <w:rFonts w:ascii="Times New Roman" w:eastAsia="Times New Roman" w:hAnsi="Times New Roman" w:cs="Times New Roman"/>
          <w:sz w:val="24"/>
        </w:rPr>
        <w:t xml:space="preserve"> </w:t>
      </w:r>
      <w:r w:rsidR="00B80922">
        <w:rPr>
          <w:rFonts w:ascii="Times New Roman" w:eastAsia="Times New Roman" w:hAnsi="Times New Roman" w:cs="Times New Roman"/>
          <w:sz w:val="24"/>
        </w:rPr>
        <w:lastRenderedPageBreak/>
        <w:t>tekliflerini sunmaları rica olunur</w:t>
      </w:r>
      <w:r w:rsidR="00B80922"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49541D" w:rsidRPr="006C5A5A" w:rsidRDefault="0049541D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A70E26" w:rsidP="00A70E26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AÇIKLAMA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9541D">
        <w:rPr>
          <w:rFonts w:ascii="Times New Roman" w:eastAsia="Times New Roman" w:hAnsi="Times New Roman" w:cs="Times New Roman"/>
        </w:rPr>
        <w:t>*</w:t>
      </w:r>
      <w:r w:rsidR="006C5A5A" w:rsidRPr="0049541D">
        <w:rPr>
          <w:rFonts w:ascii="Times New Roman" w:eastAsia="Times New Roman" w:hAnsi="Times New Roman" w:cs="Times New Roman"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r w:rsidR="00817E24" w:rsidRPr="00455642">
        <w:rPr>
          <w:rFonts w:ascii="Times New Roman" w:eastAsia="Times New Roman" w:hAnsi="Times New Roman" w:cs="Times New Roman"/>
          <w:b/>
        </w:rPr>
        <w:t>Birimi’</w:t>
      </w:r>
      <w:r w:rsidR="00817E24">
        <w:rPr>
          <w:rFonts w:ascii="Times New Roman" w:eastAsia="Times New Roman" w:hAnsi="Times New Roman" w:cs="Times New Roman"/>
          <w:b/>
        </w:rPr>
        <w:t>n</w:t>
      </w:r>
      <w:r w:rsidR="00817E24" w:rsidRPr="00455642">
        <w:rPr>
          <w:rFonts w:ascii="Times New Roman" w:eastAsia="Times New Roman" w:hAnsi="Times New Roman" w:cs="Times New Roman"/>
          <w:b/>
        </w:rPr>
        <w:t>den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DA2B07">
        <w:rPr>
          <w:rFonts w:ascii="Times New Roman" w:eastAsia="Times New Roman" w:hAnsi="Times New Roman" w:cs="Times New Roman"/>
          <w:b/>
        </w:rPr>
        <w:t>Veli YEŞİLSU</w:t>
      </w:r>
      <w:r w:rsidRPr="00455642">
        <w:rPr>
          <w:rFonts w:ascii="Times New Roman" w:eastAsia="Times New Roman" w:hAnsi="Times New Roman" w:cs="Times New Roman"/>
          <w:b/>
        </w:rPr>
        <w:t>’</w:t>
      </w:r>
      <w:r w:rsidR="00DA2B07">
        <w:rPr>
          <w:rFonts w:ascii="Times New Roman" w:eastAsia="Times New Roman" w:hAnsi="Times New Roman" w:cs="Times New Roman"/>
          <w:b/>
        </w:rPr>
        <w:t>y</w:t>
      </w:r>
      <w:r w:rsidRPr="00455642">
        <w:rPr>
          <w:rFonts w:ascii="Times New Roman" w:eastAsia="Times New Roman" w:hAnsi="Times New Roman" w:cs="Times New Roman"/>
          <w:b/>
        </w:rPr>
        <w:t>a</w:t>
      </w:r>
      <w:r w:rsidR="00DA2B07">
        <w:rPr>
          <w:rFonts w:ascii="Times New Roman" w:eastAsia="Times New Roman" w:hAnsi="Times New Roman" w:cs="Times New Roman"/>
          <w:b/>
        </w:rPr>
        <w:t xml:space="preserve"> (312 201 61 66</w:t>
      </w:r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49541D">
        <w:rPr>
          <w:rFonts w:ascii="Times New Roman" w:eastAsia="Times New Roman" w:hAnsi="Times New Roman" w:cs="Times New Roman"/>
        </w:rPr>
        <w:t>**</w:t>
      </w:r>
      <w:r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duyuru, teknik şartname ve sonuç bilgi</w:t>
      </w:r>
      <w:r w:rsidR="00866D2F"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6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3757DE" w:rsidRPr="003757DE" w:rsidRDefault="00B80922" w:rsidP="003757DE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9541D">
        <w:rPr>
          <w:rFonts w:ascii="Times New Roman" w:eastAsia="Times New Roman" w:hAnsi="Times New Roman" w:cs="Times New Roman"/>
        </w:rPr>
        <w:t xml:space="preserve"> </w:t>
      </w:r>
      <w:r w:rsidR="0049541D" w:rsidRPr="0049541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***</w:t>
      </w:r>
      <w:r w:rsidR="003757DE" w:rsidRP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Teknik bilgi Elektrik İşletme Müdürlüğü’nde</w:t>
      </w:r>
      <w:r w:rsid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Şahin ÇIĞIR</w:t>
      </w:r>
      <w:r w:rsidR="003757DE" w:rsidRP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’tarafından verilecektir.  Ayrıca isteyen firmalar </w:t>
      </w:r>
      <w:r w:rsidR="00B074F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11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.03.2019 </w:t>
      </w:r>
      <w:r w:rsidR="00E646F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Perşembe 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günü saat 14:00 de</w:t>
      </w:r>
      <w:r w:rsidR="00E646F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Asansörleri</w:t>
      </w:r>
      <w:r w:rsidR="003757DE" w:rsidRPr="003757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görebilirler.   </w:t>
      </w:r>
      <w:r w:rsidR="003757DE" w:rsidRP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Tel:</w:t>
      </w:r>
      <w:r w:rsidR="003757D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312 210 75 53</w:t>
      </w:r>
    </w:p>
    <w:p w:rsidR="00FA2823" w:rsidRPr="00455642" w:rsidRDefault="00FA2823" w:rsidP="007B2D01">
      <w:pPr>
        <w:spacing w:after="216"/>
        <w:ind w:left="58"/>
      </w:pP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107AB2"/>
    <w:rsid w:val="00152A0E"/>
    <w:rsid w:val="00192B9F"/>
    <w:rsid w:val="00235E6E"/>
    <w:rsid w:val="00302C47"/>
    <w:rsid w:val="003757DE"/>
    <w:rsid w:val="00387A65"/>
    <w:rsid w:val="00455642"/>
    <w:rsid w:val="0049513F"/>
    <w:rsid w:val="0049541D"/>
    <w:rsid w:val="005659E2"/>
    <w:rsid w:val="006A2C04"/>
    <w:rsid w:val="006B5F2F"/>
    <w:rsid w:val="006C5A5A"/>
    <w:rsid w:val="00712431"/>
    <w:rsid w:val="007875C2"/>
    <w:rsid w:val="007B2D01"/>
    <w:rsid w:val="00817E24"/>
    <w:rsid w:val="00866D2F"/>
    <w:rsid w:val="00A70E26"/>
    <w:rsid w:val="00B074FF"/>
    <w:rsid w:val="00B80922"/>
    <w:rsid w:val="00CA0EE2"/>
    <w:rsid w:val="00CE3EA1"/>
    <w:rsid w:val="00D23CB7"/>
    <w:rsid w:val="00DA2B07"/>
    <w:rsid w:val="00E024EC"/>
    <w:rsid w:val="00E646F7"/>
    <w:rsid w:val="00F02116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DA2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DA2B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2019-04-30T09:19:00Z</dcterms:created>
  <dcterms:modified xsi:type="dcterms:W3CDTF">2019-04-30T09:19:00Z</dcterms:modified>
</cp:coreProperties>
</file>