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823" w:rsidRDefault="00B80922" w:rsidP="00A82AD4">
      <w:pPr>
        <w:spacing w:after="22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T.C.</w:t>
      </w:r>
    </w:p>
    <w:p w:rsidR="00FA2823" w:rsidRDefault="00B80922">
      <w:pPr>
        <w:spacing w:after="67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ORTA DOĞU TEKNİK ÜNİVERSİTESİ </w:t>
      </w:r>
    </w:p>
    <w:p w:rsidR="00FA2823" w:rsidRDefault="00B80922">
      <w:pPr>
        <w:spacing w:after="67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YAPI İŞLERİ VE TEKNİK DAİRE BAŞKANLIĞI </w:t>
      </w:r>
    </w:p>
    <w:p w:rsidR="00FA2823" w:rsidRDefault="00B80922">
      <w:pPr>
        <w:spacing w:after="218"/>
        <w:ind w:left="10" w:right="1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Satın Alma Birimi </w:t>
      </w:r>
    </w:p>
    <w:p w:rsidR="00FA2823" w:rsidRDefault="00B80922">
      <w:pPr>
        <w:spacing w:after="0"/>
        <w:ind w:left="10" w:right="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DUYURU </w:t>
      </w:r>
    </w:p>
    <w:tbl>
      <w:tblPr>
        <w:tblW w:w="8806" w:type="dxa"/>
        <w:tblInd w:w="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8"/>
        <w:gridCol w:w="1575"/>
        <w:gridCol w:w="1433"/>
      </w:tblGrid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82AD4">
              <w:rPr>
                <w:rFonts w:ascii="Arial" w:eastAsia="Times New Roman" w:hAnsi="Arial" w:cs="Arial"/>
                <w:color w:val="auto"/>
              </w:rPr>
              <w:t>FLUORESAN LAMBALAR 18W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1000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82AD4">
              <w:rPr>
                <w:rFonts w:ascii="Arial" w:eastAsia="Times New Roman" w:hAnsi="Arial" w:cs="Arial"/>
                <w:color w:val="auto"/>
              </w:rPr>
              <w:t>SOKETLİ PLL ENERJİ TASARRUFLU LAMBALAR 11 W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82AD4">
              <w:rPr>
                <w:rFonts w:ascii="Arial" w:eastAsia="Times New Roman" w:hAnsi="Arial" w:cs="Arial"/>
                <w:color w:val="auto"/>
              </w:rPr>
              <w:t>E 27 LED AMPULLER 7w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82AD4">
              <w:rPr>
                <w:rFonts w:ascii="Arial" w:eastAsia="Times New Roman" w:hAnsi="Arial" w:cs="Arial"/>
                <w:color w:val="auto"/>
              </w:rPr>
              <w:t>E 27 LED AMPULLER 10w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  <w:color w:val="auto"/>
              </w:rPr>
            </w:pPr>
            <w:r w:rsidRPr="00A82AD4">
              <w:rPr>
                <w:rFonts w:ascii="Arial" w:eastAsia="Times New Roman" w:hAnsi="Arial" w:cs="Arial"/>
                <w:color w:val="auto"/>
              </w:rPr>
              <w:t>E 14 LED AMPULLER 5,5w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LEDLİ PROJEKTÖR ARMATÜRLERİ 50w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REFLEKTÖRLÜ PARABOLİK ARMATÜR 2 X 36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ELEKTRONİK BALAST 2X36 W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ELEKTRONİK BALAST 2X18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24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HALOJEN FREE NYA 1mm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300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Metre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NYAF KABLO 2,5 MM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Metre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NYAF KABLO 4 MM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Metre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NYA KABLO 16MM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Metre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HALOJEN FREE NHXMH (ANTIGRON) 3X2,5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Metre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HALOJEN FREE NHXMH (ANTIGRON) 5X2,5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Metre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HALOJEN FREE NHXMH (ANTIGRON) 4X4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200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Metre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MONOFAZE FİŞ TOPRAKLI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150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UPS FİŞ TOPRAKLI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100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W OTOMAT TEK KUTUPLU SİGORTA 25 AMP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60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W OTOMATİK GURUP SİGORTA 3 X 25 AMP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PANEL LED ARMATÜR (</w:t>
            </w:r>
            <w:proofErr w:type="spellStart"/>
            <w:r w:rsidRPr="00A82AD4">
              <w:rPr>
                <w:rFonts w:ascii="Arial" w:eastAsia="Times New Roman" w:hAnsi="Arial" w:cs="Arial"/>
              </w:rPr>
              <w:t>siva</w:t>
            </w:r>
            <w:proofErr w:type="spellEnd"/>
            <w:r w:rsidRPr="00A82AD4">
              <w:rPr>
                <w:rFonts w:ascii="Arial" w:eastAsia="Times New Roman" w:hAnsi="Arial" w:cs="Arial"/>
              </w:rPr>
              <w:t xml:space="preserve"> altı yuvarlak </w:t>
            </w:r>
            <w:proofErr w:type="spellStart"/>
            <w:r w:rsidRPr="00A82AD4">
              <w:rPr>
                <w:rFonts w:ascii="Arial" w:eastAsia="Times New Roman" w:hAnsi="Arial" w:cs="Arial"/>
              </w:rPr>
              <w:t>led</w:t>
            </w:r>
            <w:proofErr w:type="spellEnd"/>
            <w:r w:rsidRPr="00A82AD4">
              <w:rPr>
                <w:rFonts w:ascii="Arial" w:eastAsia="Times New Roman" w:hAnsi="Arial" w:cs="Arial"/>
              </w:rPr>
              <w:t xml:space="preserve"> panel)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30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  <w:tr w:rsidR="00A82AD4" w:rsidRPr="00A82AD4" w:rsidTr="00A82AD4">
        <w:trPr>
          <w:trHeight w:val="306"/>
        </w:trPr>
        <w:tc>
          <w:tcPr>
            <w:tcW w:w="5798" w:type="dxa"/>
            <w:shd w:val="clear" w:color="auto" w:fill="auto"/>
            <w:noWrap/>
            <w:vAlign w:val="bottom"/>
            <w:hideMark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  <w:color w:val="auto"/>
              </w:rPr>
              <w:t>E-27 BRAŞOL DUY  (saplı)</w:t>
            </w:r>
          </w:p>
        </w:tc>
        <w:tc>
          <w:tcPr>
            <w:tcW w:w="1575" w:type="dxa"/>
          </w:tcPr>
          <w:p w:rsidR="00A82AD4" w:rsidRPr="00A82AD4" w:rsidRDefault="00A82AD4" w:rsidP="00A82AD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50</w:t>
            </w:r>
          </w:p>
        </w:tc>
        <w:tc>
          <w:tcPr>
            <w:tcW w:w="1433" w:type="dxa"/>
          </w:tcPr>
          <w:p w:rsidR="00A82AD4" w:rsidRPr="00A82AD4" w:rsidRDefault="00A82AD4" w:rsidP="00A82AD4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A82AD4">
              <w:rPr>
                <w:rFonts w:ascii="Arial" w:eastAsia="Times New Roman" w:hAnsi="Arial" w:cs="Arial"/>
              </w:rPr>
              <w:t>Adet</w:t>
            </w:r>
          </w:p>
        </w:tc>
      </w:tr>
    </w:tbl>
    <w:p w:rsidR="00FA2823" w:rsidRDefault="00B8092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75D3F" w:rsidRDefault="00A82AD4" w:rsidP="00A82AD4">
      <w:pPr>
        <w:tabs>
          <w:tab w:val="right" w:pos="10468"/>
        </w:tabs>
        <w:spacing w:after="72"/>
        <w:ind w:left="-15" w:firstLine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</w:t>
      </w:r>
      <w:r w:rsidR="00B80922">
        <w:rPr>
          <w:rFonts w:ascii="Times New Roman" w:eastAsia="Times New Roman" w:hAnsi="Times New Roman" w:cs="Times New Roman"/>
          <w:b/>
          <w:sz w:val="24"/>
        </w:rPr>
        <w:tab/>
      </w:r>
      <w:r w:rsidR="00B80922">
        <w:rPr>
          <w:rFonts w:ascii="Times New Roman" w:eastAsia="Times New Roman" w:hAnsi="Times New Roman" w:cs="Times New Roman"/>
          <w:sz w:val="24"/>
        </w:rPr>
        <w:t xml:space="preserve">Yapı İşleri ve Teknik Daire Başkanlığınca, </w:t>
      </w:r>
      <w:r w:rsidR="00B80922">
        <w:rPr>
          <w:rFonts w:ascii="Times New Roman" w:eastAsia="Times New Roman" w:hAnsi="Times New Roman" w:cs="Times New Roman"/>
          <w:b/>
          <w:sz w:val="24"/>
        </w:rPr>
        <w:t>“</w:t>
      </w:r>
      <w:r>
        <w:rPr>
          <w:rFonts w:ascii="Times New Roman" w:eastAsia="Times New Roman" w:hAnsi="Times New Roman" w:cs="Times New Roman"/>
          <w:b/>
          <w:sz w:val="24"/>
        </w:rPr>
        <w:t>Elektrik Malzemesi Alımı İşi</w:t>
      </w:r>
      <w:r w:rsidR="00B80922">
        <w:rPr>
          <w:rFonts w:ascii="Times New Roman" w:eastAsia="Times New Roman" w:hAnsi="Times New Roman" w:cs="Times New Roman"/>
          <w:b/>
          <w:sz w:val="24"/>
        </w:rPr>
        <w:t>”</w:t>
      </w:r>
      <w:r w:rsidR="00B80922">
        <w:rPr>
          <w:rFonts w:ascii="Times New Roman" w:eastAsia="Times New Roman" w:hAnsi="Times New Roman" w:cs="Times New Roman"/>
          <w:sz w:val="24"/>
        </w:rPr>
        <w:t xml:space="preserve">  Doğrudan Temin </w:t>
      </w:r>
    </w:p>
    <w:p w:rsidR="00FA2823" w:rsidRDefault="00B80922" w:rsidP="00A82AD4">
      <w:pPr>
        <w:tabs>
          <w:tab w:val="right" w:pos="10468"/>
        </w:tabs>
        <w:spacing w:after="72"/>
        <w:ind w:left="-15" w:firstLine="15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(22/d)  ile yaptırılacaktır. İlgililerin Başkanlığımız Satın Alma Birimine </w:t>
      </w:r>
      <w:r w:rsidR="00A82AD4">
        <w:rPr>
          <w:rFonts w:ascii="Times New Roman" w:eastAsia="Times New Roman" w:hAnsi="Times New Roman" w:cs="Times New Roman"/>
          <w:sz w:val="24"/>
        </w:rPr>
        <w:t>12</w:t>
      </w:r>
      <w:r w:rsidR="00192B9F">
        <w:rPr>
          <w:rFonts w:ascii="Times New Roman" w:eastAsia="Times New Roman" w:hAnsi="Times New Roman" w:cs="Times New Roman"/>
          <w:sz w:val="24"/>
        </w:rPr>
        <w:t>/0</w:t>
      </w:r>
      <w:r w:rsidR="00A82AD4">
        <w:rPr>
          <w:rFonts w:ascii="Times New Roman" w:eastAsia="Times New Roman" w:hAnsi="Times New Roman" w:cs="Times New Roman"/>
          <w:sz w:val="24"/>
        </w:rPr>
        <w:t>7</w:t>
      </w:r>
      <w:r w:rsidR="00192B9F">
        <w:rPr>
          <w:rFonts w:ascii="Times New Roman" w:eastAsia="Times New Roman" w:hAnsi="Times New Roman" w:cs="Times New Roman"/>
          <w:sz w:val="24"/>
        </w:rPr>
        <w:t>/2019</w:t>
      </w:r>
      <w:r w:rsidRPr="0049513F">
        <w:rPr>
          <w:rFonts w:ascii="Times New Roman" w:eastAsia="Times New Roman" w:hAnsi="Times New Roman" w:cs="Times New Roman"/>
          <w:sz w:val="24"/>
        </w:rPr>
        <w:t xml:space="preserve"> </w:t>
      </w:r>
      <w:r w:rsidR="00A82AD4">
        <w:rPr>
          <w:rFonts w:ascii="Times New Roman" w:eastAsia="Times New Roman" w:hAnsi="Times New Roman" w:cs="Times New Roman"/>
          <w:sz w:val="24"/>
        </w:rPr>
        <w:t>Cuma</w:t>
      </w:r>
      <w:r w:rsidRPr="0049513F">
        <w:rPr>
          <w:rFonts w:ascii="Times New Roman" w:eastAsia="Times New Roman" w:hAnsi="Times New Roman" w:cs="Times New Roman"/>
          <w:sz w:val="24"/>
        </w:rPr>
        <w:t xml:space="preserve"> günü Saat 14:00’ a kadar</w:t>
      </w:r>
      <w:r>
        <w:rPr>
          <w:rFonts w:ascii="Times New Roman" w:eastAsia="Times New Roman" w:hAnsi="Times New Roman" w:cs="Times New Roman"/>
          <w:sz w:val="24"/>
        </w:rPr>
        <w:t xml:space="preserve"> tekliflerini sunmaları rica olunur. </w:t>
      </w:r>
    </w:p>
    <w:p w:rsidR="00FA2823" w:rsidRDefault="00B80922">
      <w:pPr>
        <w:spacing w:after="268"/>
        <w:ind w:left="-5" w:hanging="10"/>
      </w:pPr>
      <w:r>
        <w:rPr>
          <w:rFonts w:ascii="Times New Roman" w:eastAsia="Times New Roman" w:hAnsi="Times New Roman" w:cs="Times New Roman"/>
          <w:sz w:val="24"/>
        </w:rPr>
        <w:t>Saygılarımla.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A2823" w:rsidRDefault="00B80922">
      <w:pPr>
        <w:spacing w:after="257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NOT: 1- İstekliler teklif zarflarında Teknik Şartnameyi de bulundurmak zorundadır. </w:t>
      </w:r>
    </w:p>
    <w:p w:rsidR="00FA2823" w:rsidRDefault="00B80922">
      <w:pPr>
        <w:numPr>
          <w:ilvl w:val="0"/>
          <w:numId w:val="1"/>
        </w:numPr>
        <w:spacing w:after="257" w:line="266" w:lineRule="auto"/>
        <w:ind w:hanging="259"/>
      </w:pPr>
      <w:r>
        <w:rPr>
          <w:rFonts w:ascii="Times New Roman" w:eastAsia="Times New Roman" w:hAnsi="Times New Roman" w:cs="Times New Roman"/>
          <w:b/>
          <w:sz w:val="24"/>
        </w:rPr>
        <w:t xml:space="preserve">Teknik Şartnamede  “Okudum. Kabul ediyorum” ibaresi, firma kaşesi ve imzası olmalıdır. </w:t>
      </w:r>
    </w:p>
    <w:p w:rsidR="00FA2823" w:rsidRDefault="00B80922">
      <w:pPr>
        <w:spacing w:after="206" w:line="26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* Teklif zarfları Satın Alma Biriminden Melike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KONUŞKAN’a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elden teslim edilecektir. </w:t>
      </w:r>
    </w:p>
    <w:p w:rsidR="00FA2823" w:rsidRDefault="00B80922">
      <w:pPr>
        <w:spacing w:after="259"/>
        <w:ind w:left="12" w:right="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İMZALIDIR </w:t>
      </w:r>
    </w:p>
    <w:p w:rsidR="00A82AD4" w:rsidRDefault="00B80922" w:rsidP="00A82AD4">
      <w:pPr>
        <w:spacing w:after="3"/>
        <w:ind w:left="12" w:hanging="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Cahit KÖKSAL</w:t>
      </w:r>
    </w:p>
    <w:p w:rsidR="00FA2823" w:rsidRDefault="00B80922" w:rsidP="00A82AD4">
      <w:pPr>
        <w:spacing w:after="3"/>
        <w:ind w:left="1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Araştırmacı </w:t>
      </w:r>
    </w:p>
    <w:p w:rsidR="00FA2823" w:rsidRDefault="00B80922">
      <w:pPr>
        <w:spacing w:after="3"/>
        <w:ind w:left="12" w:right="5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Satın Alma Birim Sorumlusu </w:t>
      </w:r>
    </w:p>
    <w:sectPr w:rsidR="00FA2823" w:rsidSect="00375D3F">
      <w:pgSz w:w="11906" w:h="16838"/>
      <w:pgMar w:top="1440" w:right="718" w:bottom="426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165D7"/>
    <w:multiLevelType w:val="hybridMultilevel"/>
    <w:tmpl w:val="6E4CD4F4"/>
    <w:lvl w:ilvl="0" w:tplc="23E8FCFC">
      <w:start w:val="2"/>
      <w:numFmt w:val="decimal"/>
      <w:lvlText w:val="%1-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413F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67632A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B6F6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3C8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225EB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A484D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4075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3480C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823"/>
    <w:rsid w:val="00152A0E"/>
    <w:rsid w:val="00192B9F"/>
    <w:rsid w:val="00375D3F"/>
    <w:rsid w:val="0049513F"/>
    <w:rsid w:val="00A82AD4"/>
    <w:rsid w:val="00B80922"/>
    <w:rsid w:val="00E024EC"/>
    <w:rsid w:val="00FA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odtu</dc:creator>
  <cp:lastModifiedBy>odtu</cp:lastModifiedBy>
  <cp:revision>2</cp:revision>
  <dcterms:created xsi:type="dcterms:W3CDTF">2019-07-09T07:31:00Z</dcterms:created>
  <dcterms:modified xsi:type="dcterms:W3CDTF">2019-07-09T07:31:00Z</dcterms:modified>
</cp:coreProperties>
</file>